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9E9" w:rsidRPr="005436AB" w:rsidRDefault="005735DA" w:rsidP="005436AB">
      <w:pPr>
        <w:spacing w:line="0" w:lineRule="atLeast"/>
        <w:jc w:val="center"/>
        <w:rPr>
          <w:rFonts w:ascii="ＭＳ Ｐ明朝" w:eastAsia="ＭＳ Ｐ明朝" w:hAnsi="ＭＳ Ｐ明朝"/>
          <w:color w:val="000000" w:themeColor="text1"/>
          <w:sz w:val="36"/>
          <w:szCs w:val="36"/>
        </w:rPr>
      </w:pPr>
      <w:r w:rsidRPr="005436AB">
        <w:rPr>
          <w:rFonts w:ascii="ＭＳ Ｐ明朝" w:eastAsia="ＭＳ Ｐ明朝" w:hAnsi="ＭＳ Ｐ明朝" w:hint="eastAsia"/>
          <w:color w:val="000000" w:themeColor="text1"/>
          <w:sz w:val="36"/>
          <w:szCs w:val="36"/>
        </w:rPr>
        <w:t>〇〇病院を利用されている患者</w:t>
      </w:r>
      <w:r w:rsidR="00B2136B">
        <w:rPr>
          <w:rFonts w:ascii="ＭＳ Ｐ明朝" w:eastAsia="ＭＳ Ｐ明朝" w:hAnsi="ＭＳ Ｐ明朝" w:hint="eastAsia"/>
          <w:color w:val="000000" w:themeColor="text1"/>
          <w:sz w:val="36"/>
          <w:szCs w:val="36"/>
        </w:rPr>
        <w:t>さま</w:t>
      </w:r>
      <w:r w:rsidRPr="005436AB">
        <w:rPr>
          <w:rFonts w:ascii="ＭＳ Ｐ明朝" w:eastAsia="ＭＳ Ｐ明朝" w:hAnsi="ＭＳ Ｐ明朝" w:hint="eastAsia"/>
          <w:color w:val="000000" w:themeColor="text1"/>
          <w:sz w:val="36"/>
          <w:szCs w:val="36"/>
        </w:rPr>
        <w:t>皆様へ</w:t>
      </w:r>
    </w:p>
    <w:p w:rsidR="005735DA" w:rsidRDefault="005735DA" w:rsidP="001E7DB5">
      <w:pPr>
        <w:spacing w:line="0" w:lineRule="atLeast"/>
        <w:rPr>
          <w:rFonts w:ascii="ＭＳ Ｐ明朝" w:eastAsia="ＭＳ Ｐ明朝" w:hAnsi="ＭＳ Ｐ明朝"/>
          <w:color w:val="000000" w:themeColor="text1"/>
          <w:szCs w:val="21"/>
        </w:rPr>
      </w:pPr>
    </w:p>
    <w:p w:rsidR="005735DA" w:rsidRPr="005436AB" w:rsidRDefault="005735DA" w:rsidP="005436AB">
      <w:pPr>
        <w:spacing w:line="0" w:lineRule="atLeast"/>
        <w:ind w:leftChars="2767" w:left="5811"/>
        <w:rPr>
          <w:rFonts w:ascii="ＭＳ Ｐ明朝" w:eastAsia="ＭＳ Ｐ明朝" w:hAnsi="ＭＳ Ｐ明朝"/>
          <w:color w:val="000000" w:themeColor="text1"/>
          <w:sz w:val="24"/>
          <w:szCs w:val="24"/>
        </w:rPr>
      </w:pPr>
      <w:r w:rsidRPr="005436AB">
        <w:rPr>
          <w:rFonts w:ascii="ＭＳ Ｐ明朝" w:eastAsia="ＭＳ Ｐ明朝" w:hAnsi="ＭＳ Ｐ明朝" w:hint="eastAsia"/>
          <w:color w:val="000000" w:themeColor="text1"/>
          <w:sz w:val="24"/>
          <w:szCs w:val="24"/>
        </w:rPr>
        <w:t>2017年〇月〇〇日</w:t>
      </w:r>
    </w:p>
    <w:p w:rsidR="005735DA" w:rsidRPr="005436AB" w:rsidRDefault="005735DA" w:rsidP="005436AB">
      <w:pPr>
        <w:spacing w:line="0" w:lineRule="atLeast"/>
        <w:ind w:leftChars="2767" w:left="5811"/>
        <w:rPr>
          <w:rFonts w:ascii="ＭＳ Ｐ明朝" w:eastAsia="ＭＳ Ｐ明朝" w:hAnsi="ＭＳ Ｐ明朝"/>
          <w:color w:val="000000" w:themeColor="text1"/>
          <w:sz w:val="24"/>
          <w:szCs w:val="24"/>
        </w:rPr>
      </w:pPr>
      <w:r w:rsidRPr="005436AB">
        <w:rPr>
          <w:rFonts w:ascii="ＭＳ Ｐ明朝" w:eastAsia="ＭＳ Ｐ明朝" w:hAnsi="ＭＳ Ｐ明朝" w:hint="eastAsia"/>
          <w:color w:val="000000" w:themeColor="text1"/>
          <w:sz w:val="24"/>
          <w:szCs w:val="24"/>
        </w:rPr>
        <w:t>〇〇病院　薬剤部</w:t>
      </w:r>
    </w:p>
    <w:p w:rsidR="005436AB" w:rsidRDefault="005436AB" w:rsidP="001E7DB5">
      <w:pPr>
        <w:spacing w:line="0" w:lineRule="atLeast"/>
        <w:jc w:val="left"/>
        <w:rPr>
          <w:rFonts w:ascii="ＭＳ Ｐ明朝" w:eastAsia="ＭＳ Ｐ明朝" w:hAnsi="ＭＳ Ｐ明朝"/>
          <w:color w:val="000000" w:themeColor="text1"/>
          <w:szCs w:val="21"/>
        </w:rPr>
      </w:pPr>
    </w:p>
    <w:p w:rsidR="001E7DB5" w:rsidRPr="005436AB" w:rsidRDefault="005735DA" w:rsidP="005436AB">
      <w:pPr>
        <w:ind w:firstLineChars="100" w:firstLine="240"/>
        <w:jc w:val="left"/>
        <w:rPr>
          <w:rFonts w:ascii="ＭＳ Ｐ明朝" w:eastAsia="ＭＳ Ｐ明朝" w:hAnsi="ＭＳ Ｐ明朝"/>
          <w:color w:val="000000" w:themeColor="text1"/>
          <w:sz w:val="24"/>
          <w:szCs w:val="24"/>
        </w:rPr>
      </w:pPr>
      <w:r w:rsidRPr="005436AB">
        <w:rPr>
          <w:rFonts w:ascii="ＭＳ Ｐ明朝" w:eastAsia="ＭＳ Ｐ明朝" w:hAnsi="ＭＳ Ｐ明朝" w:hint="eastAsia"/>
          <w:color w:val="000000" w:themeColor="text1"/>
          <w:sz w:val="24"/>
          <w:szCs w:val="24"/>
        </w:rPr>
        <w:t>〇〇病院薬剤部では現在、日本病院薬剤師会学術第4委員会</w:t>
      </w:r>
      <w:r w:rsidR="001E7DB5" w:rsidRPr="005436AB">
        <w:rPr>
          <w:rFonts w:ascii="ＭＳ Ｐ明朝" w:eastAsia="ＭＳ Ｐ明朝" w:hAnsi="ＭＳ Ｐ明朝" w:hint="eastAsia"/>
          <w:color w:val="000000" w:themeColor="text1"/>
          <w:sz w:val="24"/>
          <w:szCs w:val="24"/>
        </w:rPr>
        <w:t>の</w:t>
      </w:r>
      <w:r w:rsidR="00D529E9" w:rsidRPr="005436AB">
        <w:rPr>
          <w:rFonts w:ascii="ＭＳ Ｐ明朝" w:eastAsia="ＭＳ Ｐ明朝" w:hAnsi="ＭＳ Ｐ明朝"/>
          <w:color w:val="000000" w:themeColor="text1"/>
          <w:sz w:val="24"/>
          <w:szCs w:val="24"/>
        </w:rPr>
        <w:t>「</w:t>
      </w:r>
      <w:r w:rsidR="00B06E29" w:rsidRPr="005436AB">
        <w:rPr>
          <w:rFonts w:ascii="ＭＳ Ｐ明朝" w:eastAsia="ＭＳ Ｐ明朝" w:hAnsi="ＭＳ Ｐ明朝"/>
          <w:sz w:val="24"/>
          <w:szCs w:val="24"/>
        </w:rPr>
        <w:t>地域包括ケアシステム・回復期における病院薬剤師の介入効果に関する調査</w:t>
      </w:r>
      <w:r w:rsidR="00D529E9" w:rsidRPr="005436AB">
        <w:rPr>
          <w:rFonts w:ascii="ＭＳ Ｐ明朝" w:eastAsia="ＭＳ Ｐ明朝" w:hAnsi="ＭＳ Ｐ明朝"/>
          <w:color w:val="000000" w:themeColor="text1"/>
          <w:sz w:val="24"/>
          <w:szCs w:val="24"/>
        </w:rPr>
        <w:t>」</w:t>
      </w:r>
      <w:r w:rsidRPr="005436AB">
        <w:rPr>
          <w:rFonts w:ascii="ＭＳ Ｐ明朝" w:eastAsia="ＭＳ Ｐ明朝" w:hAnsi="ＭＳ Ｐ明朝" w:hint="eastAsia"/>
          <w:color w:val="000000" w:themeColor="text1"/>
          <w:sz w:val="24"/>
          <w:szCs w:val="24"/>
        </w:rPr>
        <w:t>を行っています。この研究は疫学研究に関する国内の関連法規に従って</w:t>
      </w:r>
      <w:r w:rsidR="00EA00AA" w:rsidRPr="005436AB">
        <w:rPr>
          <w:rFonts w:ascii="ＭＳ Ｐ明朝" w:eastAsia="ＭＳ Ｐ明朝" w:hAnsi="ＭＳ Ｐ明朝" w:hint="eastAsia"/>
          <w:color w:val="000000" w:themeColor="text1"/>
          <w:sz w:val="24"/>
          <w:szCs w:val="24"/>
        </w:rPr>
        <w:t>行うものであり、また</w:t>
      </w:r>
      <w:r w:rsidR="001E7DB5" w:rsidRPr="005436AB">
        <w:rPr>
          <w:rFonts w:ascii="ＭＳ Ｐ明朝" w:eastAsia="ＭＳ Ｐ明朝" w:hAnsi="ＭＳ Ｐ明朝"/>
          <w:color w:val="000000" w:themeColor="text1"/>
          <w:sz w:val="24"/>
          <w:szCs w:val="24"/>
        </w:rPr>
        <w:t>日本病院薬剤師会 倫理審査委員会の承認および〇〇〇〇病院の倫理審査委員会の承認（倫理審査委員会がない施設の場合は、「〇〇〇〇病院の病院長の承認」に置き換える）を得て行っております。</w:t>
      </w:r>
      <w:r w:rsidR="001E7DB5" w:rsidRPr="005436AB">
        <w:rPr>
          <w:rFonts w:ascii="ＭＳ Ｐ明朝" w:eastAsia="ＭＳ Ｐ明朝" w:hAnsi="ＭＳ Ｐ明朝" w:hint="eastAsia"/>
          <w:color w:val="000000" w:themeColor="text1"/>
          <w:sz w:val="24"/>
          <w:szCs w:val="24"/>
        </w:rPr>
        <w:t>研究を行うにあたっては、個人情報の取り扱いに最新の注意を払い、研究以外の目的でこれらの情報を用いることはありません。また得られた結果は個人が特定できないような形で学会や論文等の手段によって広く公開する予定です。</w:t>
      </w:r>
    </w:p>
    <w:p w:rsidR="001E7DB5" w:rsidRPr="005436AB" w:rsidRDefault="001E7DB5" w:rsidP="005436AB">
      <w:pPr>
        <w:jc w:val="left"/>
        <w:rPr>
          <w:rFonts w:ascii="ＭＳ Ｐ明朝" w:eastAsia="ＭＳ Ｐ明朝" w:hAnsi="ＭＳ Ｐ明朝"/>
          <w:color w:val="000000" w:themeColor="text1"/>
          <w:sz w:val="24"/>
          <w:szCs w:val="24"/>
        </w:rPr>
      </w:pPr>
    </w:p>
    <w:p w:rsidR="001E7DB5" w:rsidRPr="005436AB" w:rsidRDefault="001E7DB5" w:rsidP="005436AB">
      <w:pPr>
        <w:jc w:val="left"/>
        <w:rPr>
          <w:rFonts w:ascii="ＭＳ Ｐ明朝" w:eastAsia="ＭＳ Ｐ明朝" w:hAnsi="ＭＳ Ｐ明朝"/>
          <w:color w:val="000000" w:themeColor="text1"/>
          <w:sz w:val="24"/>
          <w:szCs w:val="24"/>
        </w:rPr>
      </w:pPr>
      <w:r w:rsidRPr="005436AB">
        <w:rPr>
          <w:rFonts w:ascii="ＭＳ Ｐ明朝" w:eastAsia="ＭＳ Ｐ明朝" w:hAnsi="ＭＳ Ｐ明朝" w:hint="eastAsia"/>
          <w:color w:val="000000" w:themeColor="text1"/>
          <w:sz w:val="24"/>
          <w:szCs w:val="24"/>
        </w:rPr>
        <w:t>研究課題名</w:t>
      </w:r>
    </w:p>
    <w:p w:rsidR="001E7DB5" w:rsidRPr="005436AB" w:rsidRDefault="001E7DB5" w:rsidP="005436AB">
      <w:pPr>
        <w:jc w:val="left"/>
        <w:rPr>
          <w:rFonts w:ascii="ＭＳ Ｐ明朝" w:eastAsia="ＭＳ Ｐ明朝" w:hAnsi="ＭＳ Ｐ明朝"/>
          <w:sz w:val="24"/>
          <w:szCs w:val="24"/>
        </w:rPr>
      </w:pPr>
      <w:r w:rsidRPr="005436AB">
        <w:rPr>
          <w:rFonts w:ascii="ＭＳ Ｐ明朝" w:eastAsia="ＭＳ Ｐ明朝" w:hAnsi="ＭＳ Ｐ明朝" w:hint="eastAsia"/>
          <w:sz w:val="24"/>
          <w:szCs w:val="24"/>
        </w:rPr>
        <w:t>「</w:t>
      </w:r>
      <w:r w:rsidRPr="005436AB">
        <w:rPr>
          <w:rFonts w:ascii="ＭＳ Ｐ明朝" w:eastAsia="ＭＳ Ｐ明朝" w:hAnsi="ＭＳ Ｐ明朝"/>
          <w:sz w:val="24"/>
          <w:szCs w:val="24"/>
        </w:rPr>
        <w:t>地域包括ケアシステム・回復期における病院薬剤師の介入効果に関する調査</w:t>
      </w:r>
      <w:r w:rsidRPr="005436AB">
        <w:rPr>
          <w:rFonts w:ascii="ＭＳ Ｐ明朝" w:eastAsia="ＭＳ Ｐ明朝" w:hAnsi="ＭＳ Ｐ明朝" w:hint="eastAsia"/>
          <w:sz w:val="24"/>
          <w:szCs w:val="24"/>
        </w:rPr>
        <w:t>」</w:t>
      </w:r>
    </w:p>
    <w:p w:rsidR="001E7DB5" w:rsidRPr="005436AB" w:rsidRDefault="001E7DB5" w:rsidP="005436AB">
      <w:pPr>
        <w:jc w:val="left"/>
        <w:rPr>
          <w:rFonts w:ascii="ＭＳ Ｐ明朝" w:eastAsia="ＭＳ Ｐ明朝" w:hAnsi="ＭＳ Ｐ明朝"/>
          <w:sz w:val="24"/>
          <w:szCs w:val="24"/>
        </w:rPr>
      </w:pPr>
    </w:p>
    <w:p w:rsidR="001E7DB5" w:rsidRPr="005436AB" w:rsidRDefault="001E7DB5" w:rsidP="005436AB">
      <w:pPr>
        <w:jc w:val="left"/>
        <w:rPr>
          <w:rFonts w:ascii="ＭＳ Ｐ明朝" w:eastAsia="ＭＳ Ｐ明朝" w:hAnsi="ＭＳ Ｐ明朝"/>
          <w:sz w:val="24"/>
          <w:szCs w:val="24"/>
        </w:rPr>
      </w:pPr>
      <w:r w:rsidRPr="005436AB">
        <w:rPr>
          <w:rFonts w:ascii="ＭＳ Ｐ明朝" w:eastAsia="ＭＳ Ｐ明朝" w:hAnsi="ＭＳ Ｐ明朝" w:hint="eastAsia"/>
          <w:sz w:val="24"/>
          <w:szCs w:val="24"/>
        </w:rPr>
        <w:t>研究対象</w:t>
      </w:r>
    </w:p>
    <w:p w:rsidR="001E7DB5" w:rsidRPr="005436AB" w:rsidRDefault="001E7DB5" w:rsidP="005436AB">
      <w:pPr>
        <w:ind w:firstLineChars="100" w:firstLine="240"/>
        <w:rPr>
          <w:rFonts w:ascii="ＭＳ Ｐ明朝" w:eastAsia="ＭＳ Ｐ明朝" w:hAnsi="ＭＳ Ｐ明朝"/>
          <w:color w:val="000000" w:themeColor="text1"/>
          <w:sz w:val="24"/>
          <w:szCs w:val="24"/>
        </w:rPr>
      </w:pPr>
      <w:r w:rsidRPr="005436AB">
        <w:rPr>
          <w:rFonts w:ascii="ＭＳ Ｐ明朝" w:eastAsia="ＭＳ Ｐ明朝" w:hAnsi="ＭＳ Ｐ明朝"/>
          <w:color w:val="000000" w:themeColor="text1"/>
          <w:sz w:val="24"/>
          <w:szCs w:val="24"/>
        </w:rPr>
        <w:t>2016年4月1日から2017 年3月31日までに〇〇〇〇病院の</w:t>
      </w:r>
      <w:r w:rsidRPr="005436AB">
        <w:rPr>
          <w:rFonts w:ascii="ＭＳ Ｐ明朝" w:eastAsia="ＭＳ Ｐ明朝" w:hAnsi="ＭＳ Ｐ明朝"/>
          <w:sz w:val="24"/>
          <w:szCs w:val="24"/>
        </w:rPr>
        <w:t>地域包括ケア病棟もしくは回復期リハビリテーション病棟から自宅・施設へ退院した患者</w:t>
      </w:r>
      <w:r w:rsidR="00B2136B">
        <w:rPr>
          <w:rFonts w:ascii="ＭＳ Ｐ明朝" w:eastAsia="ＭＳ Ｐ明朝" w:hAnsi="ＭＳ Ｐ明朝" w:hint="eastAsia"/>
          <w:sz w:val="24"/>
          <w:szCs w:val="24"/>
        </w:rPr>
        <w:t>さま</w:t>
      </w:r>
    </w:p>
    <w:p w:rsidR="001E7DB5" w:rsidRPr="005436AB" w:rsidRDefault="001E7DB5" w:rsidP="005436AB">
      <w:pPr>
        <w:jc w:val="left"/>
        <w:rPr>
          <w:rFonts w:ascii="ＭＳ Ｐ明朝" w:eastAsia="ＭＳ Ｐ明朝" w:hAnsi="ＭＳ Ｐ明朝"/>
          <w:sz w:val="24"/>
          <w:szCs w:val="24"/>
        </w:rPr>
      </w:pPr>
    </w:p>
    <w:p w:rsidR="00D529E9" w:rsidRPr="005436AB" w:rsidRDefault="00D529E9" w:rsidP="005436AB">
      <w:pPr>
        <w:rPr>
          <w:rFonts w:ascii="ＭＳ Ｐ明朝" w:eastAsia="ＭＳ Ｐ明朝" w:hAnsi="ＭＳ Ｐ明朝"/>
          <w:color w:val="000000" w:themeColor="text1"/>
          <w:sz w:val="24"/>
          <w:szCs w:val="24"/>
        </w:rPr>
      </w:pPr>
      <w:r w:rsidRPr="005436AB">
        <w:rPr>
          <w:rFonts w:ascii="ＭＳ Ｐ明朝" w:eastAsia="ＭＳ Ｐ明朝" w:hAnsi="ＭＳ Ｐ明朝"/>
          <w:color w:val="000000" w:themeColor="text1"/>
          <w:sz w:val="24"/>
          <w:szCs w:val="24"/>
        </w:rPr>
        <w:t>研究内容</w:t>
      </w:r>
    </w:p>
    <w:p w:rsidR="00743DE6" w:rsidRPr="005436AB" w:rsidRDefault="005931B7" w:rsidP="005436AB">
      <w:pPr>
        <w:rPr>
          <w:rFonts w:ascii="ＭＳ Ｐ明朝" w:eastAsia="ＭＳ Ｐ明朝" w:hAnsi="ＭＳ Ｐ明朝"/>
          <w:color w:val="000000" w:themeColor="text1"/>
          <w:sz w:val="24"/>
          <w:szCs w:val="24"/>
        </w:rPr>
      </w:pPr>
      <w:r w:rsidRPr="005436AB">
        <w:rPr>
          <w:rFonts w:ascii="ＭＳ Ｐ明朝" w:eastAsia="ＭＳ Ｐ明朝" w:hAnsi="ＭＳ Ｐ明朝"/>
          <w:color w:val="000000" w:themeColor="text1"/>
          <w:sz w:val="24"/>
          <w:szCs w:val="24"/>
        </w:rPr>
        <w:t xml:space="preserve">　</w:t>
      </w:r>
      <w:r w:rsidR="00B2136B">
        <w:rPr>
          <w:rFonts w:ascii="ＭＳ Ｐ明朝" w:eastAsia="ＭＳ Ｐ明朝" w:hAnsi="ＭＳ Ｐ明朝" w:cs="Helvetica"/>
          <w:sz w:val="24"/>
          <w:szCs w:val="24"/>
          <w:shd w:val="clear" w:color="auto" w:fill="FEFEFE"/>
        </w:rPr>
        <w:t>地域医療構想の医療区分で、回復期は急性期の治療後の患者</w:t>
      </w:r>
      <w:r w:rsidR="00B2136B">
        <w:rPr>
          <w:rFonts w:ascii="ＭＳ Ｐ明朝" w:eastAsia="ＭＳ Ｐ明朝" w:hAnsi="ＭＳ Ｐ明朝" w:cs="Helvetica" w:hint="eastAsia"/>
          <w:sz w:val="24"/>
          <w:szCs w:val="24"/>
          <w:shd w:val="clear" w:color="auto" w:fill="FEFEFE"/>
        </w:rPr>
        <w:t>さま</w:t>
      </w:r>
      <w:r w:rsidR="00B2136B">
        <w:rPr>
          <w:rFonts w:ascii="ＭＳ Ｐ明朝" w:eastAsia="ＭＳ Ｐ明朝" w:hAnsi="ＭＳ Ｐ明朝" w:cs="Helvetica"/>
          <w:sz w:val="24"/>
          <w:szCs w:val="24"/>
          <w:shd w:val="clear" w:color="auto" w:fill="FEFEFE"/>
        </w:rPr>
        <w:t>の受け入れと、在宅・介護施設等から具合の悪くなった患者さ</w:t>
      </w:r>
      <w:r w:rsidR="00B2136B">
        <w:rPr>
          <w:rFonts w:ascii="ＭＳ Ｐ明朝" w:eastAsia="ＭＳ Ｐ明朝" w:hAnsi="ＭＳ Ｐ明朝" w:cs="Helvetica" w:hint="eastAsia"/>
          <w:sz w:val="24"/>
          <w:szCs w:val="24"/>
          <w:shd w:val="clear" w:color="auto" w:fill="FEFEFE"/>
        </w:rPr>
        <w:t>ま</w:t>
      </w:r>
      <w:r w:rsidR="00C76E2E" w:rsidRPr="005436AB">
        <w:rPr>
          <w:rFonts w:ascii="ＭＳ Ｐ明朝" w:eastAsia="ＭＳ Ｐ明朝" w:hAnsi="ＭＳ Ｐ明朝" w:cs="Helvetica"/>
          <w:sz w:val="24"/>
          <w:szCs w:val="24"/>
          <w:shd w:val="clear" w:color="auto" w:fill="FEFEFE"/>
        </w:rPr>
        <w:t>を受け入れる機能があり、急性期医療と在宅医療をつなぐ期間であります。</w:t>
      </w:r>
      <w:r w:rsidR="00307419" w:rsidRPr="005436AB">
        <w:rPr>
          <w:rFonts w:ascii="ＭＳ Ｐ明朝" w:eastAsia="ＭＳ Ｐ明朝" w:hAnsi="ＭＳ Ｐ明朝"/>
          <w:color w:val="000000" w:themeColor="text1"/>
          <w:sz w:val="24"/>
          <w:szCs w:val="24"/>
        </w:rPr>
        <w:t>調査対象となる</w:t>
      </w:r>
      <w:r w:rsidR="00743DE6" w:rsidRPr="005436AB">
        <w:rPr>
          <w:rFonts w:ascii="ＭＳ Ｐ明朝" w:eastAsia="ＭＳ Ｐ明朝" w:hAnsi="ＭＳ Ｐ明朝"/>
          <w:color w:val="000000" w:themeColor="text1"/>
          <w:sz w:val="24"/>
          <w:szCs w:val="24"/>
        </w:rPr>
        <w:t>患者さまに</w:t>
      </w:r>
      <w:r w:rsidR="00FF6DD7" w:rsidRPr="005436AB">
        <w:rPr>
          <w:rFonts w:ascii="ＭＳ Ｐ明朝" w:eastAsia="ＭＳ Ｐ明朝" w:hAnsi="ＭＳ Ｐ明朝"/>
          <w:color w:val="000000" w:themeColor="text1"/>
          <w:sz w:val="24"/>
          <w:szCs w:val="24"/>
        </w:rPr>
        <w:t>対して</w:t>
      </w:r>
      <w:r w:rsidR="00E87981" w:rsidRPr="005436AB">
        <w:rPr>
          <w:rFonts w:ascii="ＭＳ Ｐ明朝" w:eastAsia="ＭＳ Ｐ明朝" w:hAnsi="ＭＳ Ｐ明朝"/>
          <w:sz w:val="24"/>
          <w:szCs w:val="24"/>
        </w:rPr>
        <w:t>退院時服薬指導、退院時サマリー</w:t>
      </w:r>
      <w:r w:rsidR="00380DEC" w:rsidRPr="005436AB">
        <w:rPr>
          <w:rFonts w:ascii="ＭＳ Ｐ明朝" w:eastAsia="ＭＳ Ｐ明朝" w:hAnsi="ＭＳ Ｐ明朝" w:hint="eastAsia"/>
          <w:sz w:val="24"/>
          <w:szCs w:val="24"/>
        </w:rPr>
        <w:t>作成</w:t>
      </w:r>
      <w:r w:rsidR="00E87981" w:rsidRPr="005436AB">
        <w:rPr>
          <w:rFonts w:ascii="ＭＳ Ｐ明朝" w:eastAsia="ＭＳ Ｐ明朝" w:hAnsi="ＭＳ Ｐ明朝"/>
          <w:sz w:val="24"/>
          <w:szCs w:val="24"/>
        </w:rPr>
        <w:t>、入院時持参薬鑑別、薬剤管理指導、処方介入、急性期病院との連携など</w:t>
      </w:r>
      <w:r w:rsidR="00C76E2E" w:rsidRPr="005436AB">
        <w:rPr>
          <w:rFonts w:ascii="ＭＳ Ｐ明朝" w:eastAsia="ＭＳ Ｐ明朝" w:hAnsi="ＭＳ Ｐ明朝"/>
          <w:sz w:val="24"/>
          <w:szCs w:val="24"/>
        </w:rPr>
        <w:t>の病院薬剤師の</w:t>
      </w:r>
      <w:r w:rsidR="00E87981" w:rsidRPr="005436AB">
        <w:rPr>
          <w:rFonts w:ascii="ＭＳ Ｐ明朝" w:eastAsia="ＭＳ Ｐ明朝" w:hAnsi="ＭＳ Ｐ明朝"/>
          <w:sz w:val="24"/>
          <w:szCs w:val="24"/>
        </w:rPr>
        <w:t>介入が及ぼす有用性を退院後90日間の再入院回数を評価指標として検証することを</w:t>
      </w:r>
      <w:r w:rsidR="00307419" w:rsidRPr="005436AB">
        <w:rPr>
          <w:rFonts w:ascii="ＭＳ Ｐ明朝" w:eastAsia="ＭＳ Ｐ明朝" w:hAnsi="ＭＳ Ｐ明朝"/>
          <w:color w:val="000000" w:themeColor="text1"/>
          <w:sz w:val="24"/>
          <w:szCs w:val="24"/>
        </w:rPr>
        <w:t>目的とし</w:t>
      </w:r>
      <w:r w:rsidR="001E7DB5" w:rsidRPr="005436AB">
        <w:rPr>
          <w:rFonts w:ascii="ＭＳ Ｐ明朝" w:eastAsia="ＭＳ Ｐ明朝" w:hAnsi="ＭＳ Ｐ明朝" w:hint="eastAsia"/>
          <w:color w:val="000000" w:themeColor="text1"/>
          <w:sz w:val="24"/>
          <w:szCs w:val="24"/>
        </w:rPr>
        <w:t>て</w:t>
      </w:r>
      <w:r w:rsidR="00B866D4" w:rsidRPr="005436AB">
        <w:rPr>
          <w:rFonts w:ascii="ＭＳ Ｐ明朝" w:eastAsia="ＭＳ Ｐ明朝" w:hAnsi="ＭＳ Ｐ明朝"/>
          <w:color w:val="000000" w:themeColor="text1"/>
          <w:sz w:val="24"/>
          <w:szCs w:val="24"/>
        </w:rPr>
        <w:t>おります。</w:t>
      </w:r>
    </w:p>
    <w:p w:rsidR="00037C2A" w:rsidRPr="005436AB" w:rsidRDefault="00037C2A" w:rsidP="005436AB">
      <w:pPr>
        <w:ind w:firstLineChars="100" w:firstLine="240"/>
        <w:rPr>
          <w:rFonts w:ascii="ＭＳ Ｐ明朝" w:eastAsia="ＭＳ Ｐ明朝" w:hAnsi="ＭＳ Ｐ明朝"/>
          <w:color w:val="000000" w:themeColor="text1"/>
          <w:sz w:val="24"/>
          <w:szCs w:val="24"/>
        </w:rPr>
      </w:pPr>
    </w:p>
    <w:p w:rsidR="00D529E9" w:rsidRPr="005436AB" w:rsidRDefault="00D529E9" w:rsidP="005436AB">
      <w:pPr>
        <w:rPr>
          <w:rFonts w:ascii="ＭＳ Ｐ明朝" w:eastAsia="ＭＳ Ｐ明朝" w:hAnsi="ＭＳ Ｐ明朝"/>
          <w:color w:val="000000" w:themeColor="text1"/>
          <w:sz w:val="24"/>
          <w:szCs w:val="24"/>
        </w:rPr>
      </w:pPr>
      <w:r w:rsidRPr="005436AB">
        <w:rPr>
          <w:rFonts w:ascii="ＭＳ Ｐ明朝" w:eastAsia="ＭＳ Ｐ明朝" w:hAnsi="ＭＳ Ｐ明朝"/>
          <w:color w:val="000000" w:themeColor="text1"/>
          <w:sz w:val="24"/>
          <w:szCs w:val="24"/>
        </w:rPr>
        <w:t>研究の方法</w:t>
      </w:r>
    </w:p>
    <w:p w:rsidR="00D529E9" w:rsidRDefault="00A17296" w:rsidP="005436AB">
      <w:pPr>
        <w:ind w:firstLineChars="100" w:firstLine="240"/>
        <w:rPr>
          <w:rFonts w:ascii="ＭＳ Ｐ明朝" w:eastAsia="ＭＳ Ｐ明朝" w:hAnsi="ＭＳ Ｐ明朝"/>
          <w:color w:val="000000" w:themeColor="text1"/>
          <w:sz w:val="24"/>
          <w:szCs w:val="24"/>
        </w:rPr>
      </w:pPr>
      <w:r w:rsidRPr="005436AB">
        <w:rPr>
          <w:rFonts w:ascii="ＭＳ Ｐ明朝" w:eastAsia="ＭＳ Ｐ明朝" w:hAnsi="ＭＳ Ｐ明朝"/>
          <w:color w:val="000000" w:themeColor="text1"/>
          <w:sz w:val="24"/>
          <w:szCs w:val="24"/>
        </w:rPr>
        <w:t>該当する患者さまの</w:t>
      </w:r>
      <w:r w:rsidR="00B06E29" w:rsidRPr="005436AB">
        <w:rPr>
          <w:rFonts w:ascii="ＭＳ Ｐ明朝" w:eastAsia="ＭＳ Ｐ明朝" w:hAnsi="ＭＳ Ｐ明朝"/>
          <w:sz w:val="24"/>
          <w:szCs w:val="24"/>
        </w:rPr>
        <w:t>年齡、性別、疾患名、服用薬剤数、服用回数、服薬管理者（本人、それ以外）、退院後90日間における再入院の有無、再入院時の薬物有害事象の有無、薬剤数の変化などを、</w:t>
      </w:r>
      <w:r w:rsidRPr="005436AB">
        <w:rPr>
          <w:rFonts w:ascii="ＭＳ Ｐ明朝" w:eastAsia="ＭＳ Ｐ明朝" w:hAnsi="ＭＳ Ｐ明朝"/>
          <w:color w:val="000000" w:themeColor="text1"/>
          <w:sz w:val="24"/>
          <w:szCs w:val="24"/>
        </w:rPr>
        <w:t>カルテ情報から調査</w:t>
      </w:r>
      <w:r w:rsidR="0000234D" w:rsidRPr="005436AB">
        <w:rPr>
          <w:rFonts w:ascii="ＭＳ Ｐ明朝" w:eastAsia="ＭＳ Ｐ明朝" w:hAnsi="ＭＳ Ｐ明朝" w:hint="eastAsia"/>
          <w:color w:val="000000" w:themeColor="text1"/>
          <w:sz w:val="24"/>
          <w:szCs w:val="24"/>
        </w:rPr>
        <w:t>いたします。</w:t>
      </w:r>
    </w:p>
    <w:p w:rsidR="00D4702C" w:rsidRPr="008F4A53" w:rsidRDefault="00D4702C" w:rsidP="008F4A53">
      <w:pPr>
        <w:ind w:firstLineChars="100" w:firstLine="240"/>
        <w:rPr>
          <w:rFonts w:asciiTheme="minorEastAsia" w:hAnsiTheme="minorEastAsia"/>
          <w:sz w:val="24"/>
          <w:szCs w:val="24"/>
        </w:rPr>
      </w:pPr>
      <w:r w:rsidRPr="008F4A53">
        <w:rPr>
          <w:rFonts w:asciiTheme="minorEastAsia" w:hAnsiTheme="minorEastAsia" w:hint="eastAsia"/>
          <w:sz w:val="24"/>
          <w:szCs w:val="24"/>
        </w:rPr>
        <w:t>調査した患者様の情報につきましては日本病院薬剤師会を通して、解析担当者　岸本 真 の元へ提供いたします。（情報の管理についての責任者：日本病院薬剤師会学術第4小委員会　岸本真）</w:t>
      </w:r>
      <w:bookmarkStart w:id="0" w:name="_GoBack"/>
      <w:bookmarkEnd w:id="0"/>
    </w:p>
    <w:p w:rsidR="00B866D4" w:rsidRPr="00D4702C" w:rsidRDefault="00B866D4" w:rsidP="005436AB">
      <w:pPr>
        <w:rPr>
          <w:rFonts w:ascii="ＭＳ Ｐ明朝" w:eastAsia="ＭＳ Ｐ明朝" w:hAnsi="ＭＳ Ｐ明朝"/>
          <w:color w:val="000000" w:themeColor="text1"/>
          <w:sz w:val="24"/>
          <w:szCs w:val="24"/>
        </w:rPr>
      </w:pPr>
    </w:p>
    <w:p w:rsidR="005436AB" w:rsidRPr="005436AB" w:rsidRDefault="005436AB" w:rsidP="005436AB">
      <w:pPr>
        <w:ind w:firstLineChars="100" w:firstLine="240"/>
        <w:rPr>
          <w:rFonts w:ascii="ＭＳ Ｐ明朝" w:eastAsia="ＭＳ Ｐ明朝" w:hAnsi="ＭＳ Ｐ明朝"/>
          <w:color w:val="000000" w:themeColor="text1"/>
          <w:sz w:val="24"/>
          <w:szCs w:val="24"/>
        </w:rPr>
      </w:pPr>
      <w:r w:rsidRPr="005436AB">
        <w:rPr>
          <w:rFonts w:ascii="ＭＳ Ｐ明朝" w:eastAsia="ＭＳ Ｐ明朝" w:hAnsi="ＭＳ Ｐ明朝" w:hint="eastAsia"/>
          <w:color w:val="000000" w:themeColor="text1"/>
          <w:sz w:val="24"/>
          <w:szCs w:val="24"/>
        </w:rPr>
        <w:t>詳しい情報をお知りになりたい方は、下記の薬剤部担当者までお問い合わせください。また、ご協力いただけない場合には、結果の公開前であればいつでも対応いたしますので、ご遠慮なくお申し出ください。</w:t>
      </w:r>
    </w:p>
    <w:p w:rsidR="005436AB" w:rsidRDefault="005436AB" w:rsidP="005436AB">
      <w:pPr>
        <w:rPr>
          <w:rFonts w:ascii="ＭＳ Ｐ明朝" w:eastAsia="ＭＳ Ｐ明朝" w:hAnsi="ＭＳ Ｐ明朝"/>
          <w:color w:val="000000" w:themeColor="text1"/>
          <w:szCs w:val="21"/>
        </w:rPr>
      </w:pPr>
    </w:p>
    <w:p w:rsidR="009A3267" w:rsidRDefault="005436AB" w:rsidP="005436AB">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連絡先：</w:t>
      </w:r>
      <w:r w:rsidR="009A3267" w:rsidRPr="00176F32">
        <w:rPr>
          <w:rFonts w:ascii="ＭＳ Ｐ明朝" w:eastAsia="ＭＳ Ｐ明朝" w:hAnsi="ＭＳ Ｐ明朝"/>
          <w:color w:val="000000" w:themeColor="text1"/>
          <w:szCs w:val="21"/>
        </w:rPr>
        <w:t>〇〇〇〇病院　薬剤部</w:t>
      </w:r>
    </w:p>
    <w:p w:rsidR="005436AB" w:rsidRPr="00176F32" w:rsidRDefault="005436AB" w:rsidP="005436AB">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 xml:space="preserve">　　　　　電話：〇〇〇-〇〇〇-〇〇〇〇　（担当：○○）</w:t>
      </w:r>
    </w:p>
    <w:p w:rsidR="009A3267" w:rsidRPr="00176F32" w:rsidRDefault="009A3267" w:rsidP="001E7DB5">
      <w:pPr>
        <w:spacing w:line="0" w:lineRule="atLeast"/>
        <w:jc w:val="right"/>
        <w:rPr>
          <w:rFonts w:ascii="ＭＳ Ｐ明朝" w:eastAsia="ＭＳ Ｐ明朝" w:hAnsi="ＭＳ Ｐ明朝"/>
          <w:color w:val="000000" w:themeColor="text1"/>
          <w:szCs w:val="21"/>
        </w:rPr>
      </w:pPr>
    </w:p>
    <w:sectPr w:rsidR="009A3267" w:rsidRPr="00176F32" w:rsidSect="008F4A53">
      <w:pgSz w:w="11906" w:h="16838"/>
      <w:pgMar w:top="1134" w:right="1077" w:bottom="56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7F0" w:rsidRDefault="00DF17F0" w:rsidP="00B866D4">
      <w:r>
        <w:separator/>
      </w:r>
    </w:p>
  </w:endnote>
  <w:endnote w:type="continuationSeparator" w:id="0">
    <w:p w:rsidR="00DF17F0" w:rsidRDefault="00DF17F0" w:rsidP="00B86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7F0" w:rsidRDefault="00DF17F0" w:rsidP="00B866D4">
      <w:r>
        <w:separator/>
      </w:r>
    </w:p>
  </w:footnote>
  <w:footnote w:type="continuationSeparator" w:id="0">
    <w:p w:rsidR="00DF17F0" w:rsidRDefault="00DF17F0" w:rsidP="00B866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70C7D"/>
    <w:rsid w:val="0000234D"/>
    <w:rsid w:val="00037C2A"/>
    <w:rsid w:val="001116EF"/>
    <w:rsid w:val="00140B05"/>
    <w:rsid w:val="00176F32"/>
    <w:rsid w:val="001E7DB5"/>
    <w:rsid w:val="00200333"/>
    <w:rsid w:val="002C29D4"/>
    <w:rsid w:val="002C6506"/>
    <w:rsid w:val="00307419"/>
    <w:rsid w:val="003121ED"/>
    <w:rsid w:val="0035404D"/>
    <w:rsid w:val="00380DEC"/>
    <w:rsid w:val="00496C17"/>
    <w:rsid w:val="005436AB"/>
    <w:rsid w:val="005735DA"/>
    <w:rsid w:val="005931B7"/>
    <w:rsid w:val="006535E8"/>
    <w:rsid w:val="006D4A0C"/>
    <w:rsid w:val="00743DE6"/>
    <w:rsid w:val="007F50B3"/>
    <w:rsid w:val="008F2ADB"/>
    <w:rsid w:val="008F4A53"/>
    <w:rsid w:val="00910CF2"/>
    <w:rsid w:val="00957B34"/>
    <w:rsid w:val="009A3267"/>
    <w:rsid w:val="00A17296"/>
    <w:rsid w:val="00B06E29"/>
    <w:rsid w:val="00B2136B"/>
    <w:rsid w:val="00B60226"/>
    <w:rsid w:val="00B866D4"/>
    <w:rsid w:val="00C70C7D"/>
    <w:rsid w:val="00C76E2E"/>
    <w:rsid w:val="00CA715B"/>
    <w:rsid w:val="00D01ADC"/>
    <w:rsid w:val="00D4702C"/>
    <w:rsid w:val="00D529E9"/>
    <w:rsid w:val="00DF17F0"/>
    <w:rsid w:val="00E87981"/>
    <w:rsid w:val="00EA00AA"/>
    <w:rsid w:val="00EB5DC2"/>
    <w:rsid w:val="00FC53B9"/>
    <w:rsid w:val="00FF154E"/>
    <w:rsid w:val="00FF6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963B959-49CD-4CCC-B6A7-05DA15721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66D4"/>
    <w:pPr>
      <w:tabs>
        <w:tab w:val="center" w:pos="4252"/>
        <w:tab w:val="right" w:pos="8504"/>
      </w:tabs>
      <w:snapToGrid w:val="0"/>
    </w:pPr>
  </w:style>
  <w:style w:type="character" w:customStyle="1" w:styleId="a4">
    <w:name w:val="ヘッダー (文字)"/>
    <w:basedOn w:val="a0"/>
    <w:link w:val="a3"/>
    <w:uiPriority w:val="99"/>
    <w:rsid w:val="00B866D4"/>
  </w:style>
  <w:style w:type="paragraph" w:styleId="a5">
    <w:name w:val="footer"/>
    <w:basedOn w:val="a"/>
    <w:link w:val="a6"/>
    <w:uiPriority w:val="99"/>
    <w:unhideWhenUsed/>
    <w:rsid w:val="00B866D4"/>
    <w:pPr>
      <w:tabs>
        <w:tab w:val="center" w:pos="4252"/>
        <w:tab w:val="right" w:pos="8504"/>
      </w:tabs>
      <w:snapToGrid w:val="0"/>
    </w:pPr>
  </w:style>
  <w:style w:type="character" w:customStyle="1" w:styleId="a6">
    <w:name w:val="フッター (文字)"/>
    <w:basedOn w:val="a0"/>
    <w:link w:val="a5"/>
    <w:uiPriority w:val="99"/>
    <w:rsid w:val="00B866D4"/>
  </w:style>
  <w:style w:type="paragraph" w:styleId="a7">
    <w:name w:val="Date"/>
    <w:basedOn w:val="a"/>
    <w:next w:val="a"/>
    <w:link w:val="a8"/>
    <w:uiPriority w:val="99"/>
    <w:semiHidden/>
    <w:unhideWhenUsed/>
    <w:rsid w:val="005735DA"/>
  </w:style>
  <w:style w:type="character" w:customStyle="1" w:styleId="a8">
    <w:name w:val="日付 (文字)"/>
    <w:basedOn w:val="a0"/>
    <w:link w:val="a7"/>
    <w:uiPriority w:val="99"/>
    <w:semiHidden/>
    <w:rsid w:val="005735DA"/>
  </w:style>
  <w:style w:type="paragraph" w:styleId="a9">
    <w:name w:val="Balloon Text"/>
    <w:basedOn w:val="a"/>
    <w:link w:val="aa"/>
    <w:uiPriority w:val="99"/>
    <w:semiHidden/>
    <w:unhideWhenUsed/>
    <w:rsid w:val="00D4702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470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34071">
      <w:bodyDiv w:val="1"/>
      <w:marLeft w:val="0"/>
      <w:marRight w:val="0"/>
      <w:marTop w:val="0"/>
      <w:marBottom w:val="0"/>
      <w:divBdr>
        <w:top w:val="none" w:sz="0" w:space="0" w:color="auto"/>
        <w:left w:val="none" w:sz="0" w:space="0" w:color="auto"/>
        <w:bottom w:val="none" w:sz="0" w:space="0" w:color="auto"/>
        <w:right w:val="none" w:sz="0" w:space="0" w:color="auto"/>
      </w:divBdr>
    </w:div>
    <w:div w:id="822044056">
      <w:bodyDiv w:val="1"/>
      <w:marLeft w:val="0"/>
      <w:marRight w:val="0"/>
      <w:marTop w:val="0"/>
      <w:marBottom w:val="0"/>
      <w:divBdr>
        <w:top w:val="none" w:sz="0" w:space="0" w:color="auto"/>
        <w:left w:val="none" w:sz="0" w:space="0" w:color="auto"/>
        <w:bottom w:val="none" w:sz="0" w:space="0" w:color="auto"/>
        <w:right w:val="none" w:sz="0" w:space="0" w:color="auto"/>
      </w:divBdr>
    </w:div>
    <w:div w:id="1278751728">
      <w:bodyDiv w:val="1"/>
      <w:marLeft w:val="0"/>
      <w:marRight w:val="0"/>
      <w:marTop w:val="0"/>
      <w:marBottom w:val="0"/>
      <w:divBdr>
        <w:top w:val="none" w:sz="0" w:space="0" w:color="auto"/>
        <w:left w:val="none" w:sz="0" w:space="0" w:color="auto"/>
        <w:bottom w:val="none" w:sz="0" w:space="0" w:color="auto"/>
        <w:right w:val="none" w:sz="0" w:space="0" w:color="auto"/>
      </w:divBdr>
    </w:div>
    <w:div w:id="212318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koji</dc:creator>
  <cp:lastModifiedBy>omori</cp:lastModifiedBy>
  <cp:revision>3</cp:revision>
  <cp:lastPrinted>2017-05-31T01:57:00Z</cp:lastPrinted>
  <dcterms:created xsi:type="dcterms:W3CDTF">2017-05-31T01:58:00Z</dcterms:created>
  <dcterms:modified xsi:type="dcterms:W3CDTF">2017-05-31T01:58:00Z</dcterms:modified>
</cp:coreProperties>
</file>